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630" w:type="dxa"/>
        <w:jc w:val="center"/>
        <w:tblInd w:w="213" w:type="dxa"/>
        <w:tblLayout w:type="fixed"/>
        <w:tblCellMar>
          <w:left w:w="71" w:type="dxa"/>
          <w:top w:w="0" w:type="dxa"/>
          <w:right w:w="71" w:type="dxa"/>
          <w:bottom w:w="0" w:type="dxa"/>
        </w:tblCellMar>
        <w:tblLook w:val="04A0" w:firstRow="1" w:lastRow="0" w:firstColumn="1" w:lastColumn="0" w:noHBand="0" w:noVBand="1"/>
      </w:tblPr>
      <w:tblGrid>
        <w:gridCol w:w="1630"/>
      </w:tblGrid>
      <w:tr>
        <w:tblPrEx/>
        <w:trPr>
          <w:trHeight w:val="127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693"/>
              <w:jc w:val="center"/>
              <w:spacing w:line="360" w:lineRule="auto"/>
              <w:rPr>
                <w:sz w:val="22"/>
              </w:rPr>
            </w:pPr>
            <w:r>
              <w:rPr>
                <w:sz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30079" cy="670799"/>
                      <wp:effectExtent l="0" t="0" r="0" b="0"/>
                      <wp:docPr id="1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30079" cy="6707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9.61pt;height:52.82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697"/>
        <w:spacing w:line="360" w:lineRule="auto"/>
        <w:rPr>
          <w:color w:val="000000"/>
        </w:rPr>
      </w:pPr>
      <w:r>
        <w:rPr>
          <w:color w:val="000000"/>
        </w:rPr>
        <w:t xml:space="preserve">ПРОХЛАДНЕНСКАЯ ТЕРРИТОРИАЛЬНАЯ ИЗБИРАТЕЛЬНАЯ КОМИССИЯ КАБАРДИНО-БАЛКАРСКОЙ РЕСП</w:t>
      </w:r>
      <w:r>
        <w:rPr>
          <w:color w:val="000000"/>
        </w:rPr>
        <w:t xml:space="preserve">У</w:t>
      </w:r>
      <w:r>
        <w:rPr>
          <w:color w:val="000000"/>
        </w:rPr>
        <w:t xml:space="preserve">БЛИКИ</w:t>
      </w:r>
      <w:r>
        <w:rPr>
          <w:color w:val="000000"/>
        </w:rPr>
      </w:r>
    </w:p>
    <w:p>
      <w:pPr>
        <w:pStyle w:val="707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707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ПОСТАНОВЛЕНИЕ</w:t>
      </w:r>
      <w:r>
        <w:rPr>
          <w:rFonts w:ascii="Times New Roman" w:hAnsi="Times New Roman" w:cs="Times New Roman"/>
          <w:sz w:val="28"/>
        </w:rPr>
      </w:r>
    </w:p>
    <w:p>
      <w:pPr>
        <w:pStyle w:val="707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707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693"/>
        <w:jc w:val="both"/>
        <w:spacing w:line="360" w:lineRule="auto"/>
        <w:rPr>
          <w:bCs/>
          <w:sz w:val="28"/>
        </w:rPr>
      </w:pPr>
      <w:r>
        <w:rPr>
          <w:bCs/>
          <w:sz w:val="28"/>
        </w:rPr>
        <w:t xml:space="preserve">24</w:t>
      </w:r>
      <w:r>
        <w:rPr>
          <w:bCs/>
          <w:sz w:val="28"/>
        </w:rPr>
        <w:t xml:space="preserve"> июня </w:t>
      </w:r>
      <w:r>
        <w:rPr>
          <w:bCs/>
          <w:sz w:val="28"/>
        </w:rPr>
        <w:t xml:space="preserve">2026</w:t>
      </w:r>
      <w:r>
        <w:rPr>
          <w:bCs/>
          <w:sz w:val="28"/>
        </w:rPr>
        <w:t xml:space="preserve"> г.</w:t>
        <w:tab/>
        <w:tab/>
        <w:t xml:space="preserve">                      </w:t>
        <w:tab/>
        <w:tab/>
        <w:tab/>
        <w:t xml:space="preserve">           </w:t>
      </w:r>
      <w:r>
        <w:rPr>
          <w:bCs/>
          <w:sz w:val="28"/>
        </w:rPr>
        <w:t xml:space="preserve">             </w:t>
      </w:r>
      <w:r>
        <w:rPr>
          <w:bCs/>
          <w:sz w:val="28"/>
        </w:rPr>
        <w:t xml:space="preserve"> № </w:t>
      </w:r>
      <w:r>
        <w:rPr>
          <w:bCs/>
          <w:sz w:val="28"/>
        </w:rPr>
        <w:t xml:space="preserve">8/13-6</w:t>
      </w:r>
      <w:r>
        <w:rPr>
          <w:bCs/>
          <w:sz w:val="28"/>
        </w:rPr>
      </w:r>
    </w:p>
    <w:p>
      <w:pPr>
        <w:pStyle w:val="693"/>
        <w:jc w:val="center"/>
        <w:spacing w:line="360" w:lineRule="auto"/>
        <w:rPr>
          <w:b/>
        </w:rPr>
      </w:pPr>
      <w:r>
        <w:rPr>
          <w:b/>
        </w:rPr>
        <w:t xml:space="preserve">г. Прохладный</w:t>
      </w:r>
      <w:r>
        <w:rPr>
          <w:b/>
        </w:rPr>
      </w:r>
    </w:p>
    <w:p>
      <w:pPr>
        <w:pStyle w:val="707"/>
        <w:jc w:val="center"/>
        <w:widowControl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</w:r>
      <w:r>
        <w:rPr>
          <w:rFonts w:ascii="Times New Roman" w:hAnsi="Times New Roman" w:cs="Times New Roman"/>
          <w:b w:val="0"/>
          <w:bCs w:val="0"/>
          <w:sz w:val="28"/>
        </w:rPr>
      </w:r>
    </w:p>
    <w:p>
      <w:pPr>
        <w:pStyle w:val="703"/>
        <w:jc w:val="center"/>
        <w:spacing w:line="240" w:lineRule="auto"/>
        <w:rPr>
          <w:b/>
          <w:bCs/>
        </w:rPr>
      </w:pPr>
      <w:r>
        <w:rPr>
          <w:b/>
          <w:bCs/>
        </w:rPr>
        <w:t xml:space="preserve">О </w:t>
      </w:r>
      <w:r>
        <w:rPr>
          <w:b/>
          <w:bCs/>
        </w:rPr>
        <w:t xml:space="preserve">форме подписного листа для сбора подписей избирателей в поддержку самовыдвижения кандидатов в депутаты представительных органов местного самоуправления сельских поселения Прохладненского муниципального района Кабардино-Балкарской Республики восьмого созыва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703"/>
        <w:jc w:val="center"/>
        <w:spacing w:line="240" w:lineRule="auto"/>
      </w:pPr>
      <w:r/>
      <w:r/>
    </w:p>
    <w:p>
      <w:pPr>
        <w:pStyle w:val="703"/>
        <w:jc w:val="center"/>
        <w:spacing w:line="240" w:lineRule="auto"/>
      </w:pPr>
      <w:r/>
      <w:r/>
    </w:p>
    <w:p>
      <w:pPr>
        <w:pStyle w:val="703"/>
        <w:rPr>
          <w:b/>
        </w:rPr>
      </w:pPr>
      <w:r>
        <w:t xml:space="preserve">На основании статьи 28 пункта 2-1 закона Кабардино-Балкарской Республики от 20 августа 2003 года № 74-РЗ «От выборах депутатов представительных органов местного самоуправления», </w:t>
      </w:r>
      <w:r>
        <w:t xml:space="preserve">Прохладненская территориальная избирательная комиссия Кабардино-Балкарской Республики</w:t>
      </w:r>
      <w:r>
        <w:rPr>
          <w:b/>
        </w:rPr>
        <w:t xml:space="preserve"> пост</w:t>
      </w:r>
      <w:r>
        <w:rPr>
          <w:b/>
        </w:rPr>
        <w:t xml:space="preserve">а</w:t>
      </w:r>
      <w:r>
        <w:rPr>
          <w:b/>
        </w:rPr>
        <w:t xml:space="preserve">новляет:</w:t>
      </w:r>
      <w:r>
        <w:rPr>
          <w:b/>
        </w:rPr>
      </w:r>
    </w:p>
    <w:p>
      <w:pPr>
        <w:pStyle w:val="693"/>
        <w:numPr>
          <w:ilvl w:val="0"/>
          <w:numId w:val="5"/>
        </w:numPr>
        <w:ind w:left="0" w:firstLine="357"/>
        <w:jc w:val="both"/>
        <w:spacing w:line="360" w:lineRule="auto"/>
        <w:tabs>
          <w:tab w:val="num" w:pos="0" w:leader="none"/>
          <w:tab w:val="clear" w:pos="720" w:leader="none"/>
        </w:tabs>
        <w:rPr>
          <w:sz w:val="28"/>
        </w:rPr>
      </w:pPr>
      <w:r>
        <w:rPr>
          <w:sz w:val="28"/>
        </w:rPr>
        <w:t xml:space="preserve">Утвердить </w:t>
      </w:r>
      <w:r>
        <w:rPr>
          <w:sz w:val="28"/>
        </w:rPr>
        <w:t xml:space="preserve">форму подписного листа для сбора подписей избирателей в поддержку самовыдвижения кандидатов в депутаты представительных органов местного самоуправления сельских поселений Прохладненского муниципального Кабардино-Балкарской Республики восьмого созыва </w:t>
      </w:r>
      <w:r>
        <w:rPr>
          <w:sz w:val="28"/>
        </w:rPr>
        <w:t xml:space="preserve">(прилагается)</w:t>
      </w:r>
      <w:r>
        <w:rPr>
          <w:sz w:val="28"/>
        </w:rPr>
      </w:r>
    </w:p>
    <w:p>
      <w:pPr>
        <w:pStyle w:val="693"/>
        <w:numPr>
          <w:ilvl w:val="0"/>
          <w:numId w:val="5"/>
        </w:numPr>
        <w:ind w:left="0" w:firstLine="357"/>
        <w:jc w:val="both"/>
        <w:spacing w:line="360" w:lineRule="auto"/>
        <w:tabs>
          <w:tab w:val="num" w:pos="0" w:leader="none"/>
          <w:tab w:val="clear" w:pos="720" w:leader="none"/>
        </w:tabs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Настоящее постановление опубликовать в </w:t>
      </w:r>
      <w:r>
        <w:rPr>
          <w:color w:val="000000"/>
          <w:spacing w:val="3"/>
          <w:sz w:val="28"/>
          <w:szCs w:val="28"/>
        </w:rPr>
        <w:t xml:space="preserve">газете «Прохладне</w:t>
      </w:r>
      <w:r>
        <w:rPr>
          <w:color w:val="000000"/>
          <w:spacing w:val="3"/>
          <w:sz w:val="28"/>
          <w:szCs w:val="28"/>
        </w:rPr>
        <w:t xml:space="preserve">н</w:t>
      </w:r>
      <w:r>
        <w:rPr>
          <w:color w:val="000000"/>
          <w:spacing w:val="3"/>
          <w:sz w:val="28"/>
          <w:szCs w:val="28"/>
        </w:rPr>
        <w:t xml:space="preserve">ские известия».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6"/>
        <w:ind w:firstLine="708"/>
        <w:jc w:val="left"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93"/>
      </w:pPr>
      <w:r/>
      <w:r/>
    </w:p>
    <w:p>
      <w:pPr>
        <w:pStyle w:val="693"/>
        <w:rPr>
          <w:sz w:val="28"/>
        </w:rPr>
      </w:pPr>
      <w:r>
        <w:rPr>
          <w:sz w:val="28"/>
        </w:rPr>
        <w:t xml:space="preserve">Председатель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       А.Г. Лутов</w:t>
      </w:r>
      <w:r>
        <w:rPr>
          <w:sz w:val="28"/>
        </w:rPr>
      </w:r>
    </w:p>
    <w:p>
      <w:pPr>
        <w:pStyle w:val="693"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93"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93"/>
      </w:pPr>
      <w:r>
        <w:rPr>
          <w:sz w:val="28"/>
        </w:rPr>
        <w:t xml:space="preserve">Секретарь                                                                                         Л.А. Яценко</w:t>
      </w:r>
      <w:r/>
    </w:p>
    <w:sectPr>
      <w:headerReference w:type="default" r:id="rId9"/>
      <w:headerReference w:type="even" r:id="rId10"/>
      <w:footerReference w:type="default" r:id="rId11"/>
      <w:footnotePr/>
      <w:endnotePr/>
      <w:type w:val="nextPage"/>
      <w:pgSz w:w="11906" w:h="16838" w:orient="portrait"/>
      <w:pgMar w:top="1134" w:right="851" w:bottom="1134" w:left="1701" w:header="720" w:footer="720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5"/>
      <w:rPr>
        <w:sz w:val="12"/>
      </w:rPr>
    </w:pPr>
    <w:r>
      <w:rPr>
        <w:sz w:val="12"/>
      </w:rPr>
      <w:fldChar w:fldCharType="begin"/>
    </w:r>
    <w:r>
      <w:rPr>
        <w:sz w:val="12"/>
      </w:rPr>
      <w:instrText xml:space="preserve"> </w:instrText>
    </w:r>
    <w:r>
      <w:rPr>
        <w:sz w:val="12"/>
        <w:lang w:val="en-US"/>
      </w:rPr>
      <w:instrText xml:space="preserve">FILENAME</w:instrText>
    </w:r>
    <w:r>
      <w:rPr>
        <w:sz w:val="12"/>
      </w:rPr>
      <w:instrText xml:space="preserve"> \</w:instrText>
    </w:r>
    <w:r>
      <w:rPr>
        <w:sz w:val="12"/>
        <w:lang w:val="en-US"/>
      </w:rPr>
      <w:instrText xml:space="preserve">p</w:instrText>
    </w:r>
    <w:r>
      <w:rPr>
        <w:sz w:val="12"/>
      </w:rPr>
      <w:instrText xml:space="preserve"> </w:instrText>
    </w:r>
    <w:r>
      <w:rPr>
        <w:sz w:val="12"/>
      </w:rPr>
      <w:fldChar w:fldCharType="separate"/>
    </w:r>
    <w:r>
      <w:rPr>
        <w:sz w:val="12"/>
        <w:lang w:val="en-US"/>
      </w:rPr>
      <w:t xml:space="preserve">C</w:t>
    </w:r>
    <w:r>
      <w:rPr>
        <w:sz w:val="12"/>
      </w:rPr>
      <w:t xml:space="preserve">:\</w:t>
    </w:r>
    <w:r>
      <w:rPr>
        <w:sz w:val="12"/>
        <w:lang w:val="en-US"/>
      </w:rPr>
      <w:t xml:space="preserve">Users</w:t>
    </w:r>
    <w:r>
      <w:rPr>
        <w:sz w:val="12"/>
      </w:rPr>
      <w:t xml:space="preserve">\</w:t>
    </w:r>
    <w:r>
      <w:rPr>
        <w:sz w:val="12"/>
        <w:lang w:val="en-US"/>
      </w:rPr>
      <w:t xml:space="preserve">admin</w:t>
    </w:r>
    <w:r>
      <w:rPr>
        <w:sz w:val="12"/>
      </w:rPr>
      <w:t xml:space="preserve">\</w:t>
    </w:r>
    <w:r>
      <w:rPr>
        <w:sz w:val="12"/>
        <w:lang w:val="en-US"/>
      </w:rPr>
      <w:t xml:space="preserve">Documents</w:t>
    </w:r>
    <w:r>
      <w:rPr>
        <w:sz w:val="12"/>
      </w:rPr>
      <w:t xml:space="preserve">\Выборы\Постановления\постановления 5 созыва\2021\10_11.</w:t>
    </w:r>
    <w:r>
      <w:rPr>
        <w:sz w:val="12"/>
        <w:lang w:val="en-US"/>
      </w:rPr>
      <w:t xml:space="preserve">doc</w:t>
    </w:r>
    <w:r>
      <w:rPr>
        <w:sz w:val="12"/>
      </w:rPr>
      <w:fldChar w:fldCharType="end"/>
    </w:r>
    <w:r>
      <w:rPr>
        <w:sz w:val="12"/>
      </w:rPr>
    </w:r>
    <w:r>
      <w:rPr>
        <w:sz w:val="1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rPr>
        <w:rStyle w:val="706"/>
      </w:rPr>
      <w:framePr w:wrap="around" w:vAnchor="text" w:hAnchor="margin" w:xAlign="center" w:y="1"/>
    </w:pPr>
    <w:r>
      <w:rPr>
        <w:rStyle w:val="706"/>
      </w:rPr>
      <w:fldChar w:fldCharType="begin"/>
    </w:r>
    <w:r>
      <w:rPr>
        <w:rStyle w:val="706"/>
      </w:rPr>
      <w:instrText xml:space="preserve">PAGE  </w:instrText>
    </w:r>
    <w:r>
      <w:rPr>
        <w:rStyle w:val="706"/>
      </w:rPr>
      <w:fldChar w:fldCharType="separate"/>
    </w:r>
    <w:r>
      <w:rPr>
        <w:rStyle w:val="706"/>
      </w:rPr>
      <w:t xml:space="preserve">2</w:t>
    </w:r>
    <w:r>
      <w:rPr>
        <w:rStyle w:val="706"/>
      </w:rPr>
      <w:fldChar w:fldCharType="end"/>
    </w:r>
    <w:r>
      <w:rPr>
        <w:rStyle w:val="706"/>
      </w:rPr>
    </w:r>
    <w:r>
      <w:rPr>
        <w:rStyle w:val="706"/>
      </w:rPr>
    </w:r>
  </w:p>
  <w:p>
    <w:pPr>
      <w:pStyle w:val="70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rPr>
        <w:rStyle w:val="706"/>
      </w:rPr>
      <w:framePr w:wrap="around" w:vAnchor="text" w:hAnchor="margin" w:xAlign="center" w:y="1"/>
    </w:pPr>
    <w:r>
      <w:rPr>
        <w:rStyle w:val="706"/>
      </w:rPr>
      <w:fldChar w:fldCharType="begin"/>
    </w:r>
    <w:r>
      <w:rPr>
        <w:rStyle w:val="706"/>
      </w:rPr>
      <w:instrText xml:space="preserve">PAGE  </w:instrText>
    </w:r>
    <w:r>
      <w:rPr>
        <w:rStyle w:val="706"/>
      </w:rPr>
      <w:fldChar w:fldCharType="end"/>
    </w:r>
    <w:r>
      <w:rPr>
        <w:rStyle w:val="706"/>
      </w:rPr>
    </w:r>
    <w:r>
      <w:rPr>
        <w:rStyle w:val="706"/>
      </w:rPr>
    </w:r>
  </w:p>
  <w:p>
    <w:pPr>
      <w:pStyle w:val="70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93"/>
    <w:next w:val="693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93"/>
    <w:next w:val="693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93"/>
    <w:next w:val="693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93"/>
    <w:next w:val="693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93"/>
    <w:next w:val="693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93"/>
    <w:next w:val="693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93"/>
    <w:next w:val="693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93"/>
    <w:next w:val="693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93"/>
    <w:next w:val="693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93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93"/>
    <w:next w:val="693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93"/>
    <w:next w:val="693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93"/>
    <w:next w:val="693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93"/>
    <w:next w:val="693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93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93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93"/>
    <w:next w:val="693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93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93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93"/>
    <w:next w:val="693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93"/>
    <w:next w:val="693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93"/>
    <w:next w:val="693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93"/>
    <w:next w:val="693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93"/>
    <w:next w:val="693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93"/>
    <w:next w:val="693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93"/>
    <w:next w:val="693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93"/>
    <w:next w:val="693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93"/>
    <w:next w:val="693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93"/>
    <w:next w:val="693"/>
    <w:uiPriority w:val="99"/>
    <w:unhideWhenUsed/>
    <w:pPr>
      <w:spacing w:after="0" w:afterAutospacing="0"/>
    </w:pPr>
  </w:style>
  <w:style w:type="paragraph" w:styleId="693" w:default="1">
    <w:name w:val="Normal"/>
    <w:next w:val="693"/>
    <w:link w:val="693"/>
    <w:qFormat/>
    <w:rPr>
      <w:sz w:val="24"/>
      <w:szCs w:val="24"/>
      <w:lang w:val="ru-RU" w:eastAsia="ru-RU" w:bidi="ar-SA"/>
    </w:rPr>
  </w:style>
  <w:style w:type="paragraph" w:styleId="694">
    <w:name w:val="Заголовок 1"/>
    <w:basedOn w:val="693"/>
    <w:next w:val="693"/>
    <w:link w:val="693"/>
    <w:qFormat/>
    <w:pPr>
      <w:jc w:val="center"/>
      <w:keepNext/>
      <w:outlineLvl w:val="0"/>
    </w:pPr>
    <w:rPr>
      <w:b/>
      <w:bCs/>
      <w:sz w:val="28"/>
    </w:rPr>
  </w:style>
  <w:style w:type="paragraph" w:styleId="695">
    <w:name w:val="Заголовок 2"/>
    <w:basedOn w:val="693"/>
    <w:next w:val="693"/>
    <w:link w:val="693"/>
    <w:qFormat/>
    <w:pPr>
      <w:jc w:val="center"/>
      <w:keepNext/>
      <w:outlineLvl w:val="1"/>
    </w:pPr>
    <w:rPr>
      <w:sz w:val="28"/>
      <w:szCs w:val="20"/>
    </w:rPr>
  </w:style>
  <w:style w:type="paragraph" w:styleId="696">
    <w:name w:val="Заголовок 3"/>
    <w:basedOn w:val="693"/>
    <w:next w:val="693"/>
    <w:link w:val="693"/>
    <w:qFormat/>
    <w:pPr>
      <w:jc w:val="center"/>
      <w:keepNext/>
      <w:outlineLvl w:val="2"/>
    </w:pPr>
    <w:rPr>
      <w:szCs w:val="20"/>
    </w:rPr>
  </w:style>
  <w:style w:type="paragraph" w:styleId="697">
    <w:name w:val="Заголовок 4"/>
    <w:basedOn w:val="693"/>
    <w:next w:val="693"/>
    <w:link w:val="693"/>
    <w:qFormat/>
    <w:pPr>
      <w:ind w:left="-850" w:firstLine="850"/>
      <w:jc w:val="center"/>
      <w:keepNext/>
      <w:outlineLvl w:val="3"/>
    </w:pPr>
    <w:rPr>
      <w:b/>
      <w:color w:val="000080"/>
      <w:szCs w:val="20"/>
    </w:rPr>
  </w:style>
  <w:style w:type="paragraph" w:styleId="698">
    <w:name w:val="Заголовок 5"/>
    <w:basedOn w:val="693"/>
    <w:next w:val="693"/>
    <w:link w:val="693"/>
    <w:qFormat/>
    <w:pPr>
      <w:jc w:val="both"/>
      <w:keepNext/>
      <w:outlineLvl w:val="4"/>
    </w:pPr>
    <w:rPr>
      <w:sz w:val="28"/>
      <w:szCs w:val="20"/>
    </w:rPr>
  </w:style>
  <w:style w:type="character" w:styleId="699">
    <w:name w:val="Основной шрифт абзаца"/>
    <w:next w:val="699"/>
    <w:link w:val="693"/>
    <w:semiHidden/>
  </w:style>
  <w:style w:type="table" w:styleId="700">
    <w:name w:val="Обычная таблица"/>
    <w:next w:val="700"/>
    <w:link w:val="693"/>
    <w:uiPriority w:val="99"/>
    <w:semiHidden/>
    <w:unhideWhenUsed/>
    <w:tblPr/>
  </w:style>
  <w:style w:type="numbering" w:styleId="701">
    <w:name w:val="Нет списка"/>
    <w:next w:val="701"/>
    <w:link w:val="693"/>
    <w:uiPriority w:val="99"/>
    <w:semiHidden/>
    <w:unhideWhenUsed/>
  </w:style>
  <w:style w:type="paragraph" w:styleId="702">
    <w:name w:val="Основной текст с отступом"/>
    <w:basedOn w:val="693"/>
    <w:next w:val="702"/>
    <w:link w:val="693"/>
    <w:semiHidden/>
    <w:pPr>
      <w:ind w:firstLine="709"/>
      <w:jc w:val="both"/>
      <w:spacing w:line="360" w:lineRule="auto"/>
    </w:pPr>
    <w:rPr>
      <w:sz w:val="28"/>
      <w:szCs w:val="20"/>
    </w:rPr>
  </w:style>
  <w:style w:type="paragraph" w:styleId="703">
    <w:name w:val="Основной текст"/>
    <w:basedOn w:val="693"/>
    <w:next w:val="703"/>
    <w:link w:val="693"/>
    <w:semiHidden/>
    <w:pPr>
      <w:jc w:val="both"/>
      <w:spacing w:line="360" w:lineRule="auto"/>
    </w:pPr>
    <w:rPr>
      <w:sz w:val="28"/>
      <w:szCs w:val="20"/>
    </w:rPr>
  </w:style>
  <w:style w:type="paragraph" w:styleId="704">
    <w:name w:val="Верхний колонтитул"/>
    <w:basedOn w:val="693"/>
    <w:next w:val="704"/>
    <w:link w:val="693"/>
    <w:semiHidden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705">
    <w:name w:val="Нижний колонтитул"/>
    <w:basedOn w:val="693"/>
    <w:next w:val="705"/>
    <w:link w:val="693"/>
    <w:semiHidden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706">
    <w:name w:val="Номер страницы"/>
    <w:basedOn w:val="699"/>
    <w:next w:val="706"/>
    <w:link w:val="693"/>
    <w:semiHidden/>
  </w:style>
  <w:style w:type="paragraph" w:styleId="707">
    <w:name w:val="ConsPlusTitle"/>
    <w:next w:val="707"/>
    <w:link w:val="693"/>
    <w:pPr>
      <w:widowControl w:val="off"/>
    </w:pPr>
    <w:rPr>
      <w:rFonts w:ascii="Arial" w:hAnsi="Arial" w:cs="Arial"/>
      <w:b/>
      <w:bCs/>
      <w:lang w:val="ru-RU" w:eastAsia="ru-RU" w:bidi="ar-SA"/>
    </w:rPr>
  </w:style>
  <w:style w:type="character" w:styleId="840" w:default="1">
    <w:name w:val="Default Paragraph Font"/>
    <w:uiPriority w:val="1"/>
    <w:semiHidden/>
    <w:unhideWhenUsed/>
  </w:style>
  <w:style w:type="numbering" w:styleId="841" w:default="1">
    <w:name w:val="No List"/>
    <w:uiPriority w:val="99"/>
    <w:semiHidden/>
    <w:unhideWhenUsed/>
  </w:style>
  <w:style w:type="table" w:styleId="8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CROC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Секретарь_ИК</dc:creator>
  <cp:lastModifiedBy>user</cp:lastModifiedBy>
  <cp:revision>4</cp:revision>
  <dcterms:created xsi:type="dcterms:W3CDTF">2021-06-22T14:00:00Z</dcterms:created>
  <dcterms:modified xsi:type="dcterms:W3CDTF">2026-07-02T12:47:47Z</dcterms:modified>
  <cp:version>786432</cp:version>
</cp:coreProperties>
</file>